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175B" w14:textId="77777777" w:rsidR="0065363D" w:rsidRPr="0065363D" w:rsidRDefault="0065363D" w:rsidP="0065363D">
      <w:pPr>
        <w:autoSpaceDE w:val="0"/>
        <w:autoSpaceDN w:val="0"/>
        <w:adjustRightInd w:val="0"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Załącznik nr 9 do Procedury wyboru i oceny grantobiorców </w:t>
      </w:r>
    </w:p>
    <w:p w14:paraId="393EDB6C" w14:textId="77777777" w:rsidR="0065363D" w:rsidRPr="0065363D" w:rsidRDefault="0065363D" w:rsidP="0065363D">
      <w:pPr>
        <w:spacing w:line="259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………………………………………..</w:t>
      </w:r>
    </w:p>
    <w:p w14:paraId="3B747E26" w14:textId="77777777" w:rsidR="0065363D" w:rsidRPr="0065363D" w:rsidRDefault="0065363D" w:rsidP="0065363D">
      <w:pPr>
        <w:spacing w:line="259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Nazwa LGD</w:t>
      </w:r>
    </w:p>
    <w:p w14:paraId="7F184F51" w14:textId="77777777" w:rsidR="0065363D" w:rsidRPr="0065363D" w:rsidRDefault="0065363D" w:rsidP="0065363D">
      <w:pPr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……………………………………….</w:t>
      </w:r>
    </w:p>
    <w:p w14:paraId="62A7DC9F" w14:textId="77777777" w:rsidR="0065363D" w:rsidRPr="0065363D" w:rsidRDefault="0065363D" w:rsidP="0065363D">
      <w:pPr>
        <w:spacing w:line="240" w:lineRule="auto"/>
        <w:jc w:val="right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(Miejscowość, data)</w:t>
      </w:r>
    </w:p>
    <w:p w14:paraId="5CC7A5E3" w14:textId="77777777" w:rsidR="0065363D" w:rsidRPr="0065363D" w:rsidRDefault="0065363D" w:rsidP="0065363D">
      <w:pPr>
        <w:spacing w:line="259" w:lineRule="auto"/>
        <w:rPr>
          <w:rFonts w:ascii="Times New Roman" w:eastAsia="Calibri" w:hAnsi="Times New Roman" w:cs="Times New Roman"/>
          <w:b/>
          <w:strike/>
          <w:color w:val="FF0000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Nr pisma ………………………..</w:t>
      </w:r>
    </w:p>
    <w:p w14:paraId="7233E568" w14:textId="77777777" w:rsidR="0065363D" w:rsidRPr="0065363D" w:rsidRDefault="0065363D" w:rsidP="0065363D">
      <w:pPr>
        <w:spacing w:line="259" w:lineRule="auto"/>
        <w:ind w:left="6372" w:firstLine="708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proofErr w:type="spellStart"/>
      <w:r w:rsidRPr="0065363D"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  <w:t>Grantobiorca</w:t>
      </w:r>
      <w:proofErr w:type="spellEnd"/>
    </w:p>
    <w:p w14:paraId="4BF4AEDB" w14:textId="77777777" w:rsidR="0065363D" w:rsidRPr="0065363D" w:rsidRDefault="0065363D" w:rsidP="0065363D">
      <w:pPr>
        <w:spacing w:line="259" w:lineRule="auto"/>
        <w:ind w:left="6379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</w:p>
    <w:p w14:paraId="04E4ECF1" w14:textId="77777777" w:rsidR="0065363D" w:rsidRPr="0065363D" w:rsidRDefault="0065363D" w:rsidP="0065363D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u w:val="single"/>
          <w14:ligatures w14:val="none"/>
        </w:rPr>
      </w:pPr>
      <w:r w:rsidRPr="0065363D">
        <w:rPr>
          <w:rFonts w:ascii="Times New Roman" w:eastAsia="Calibri" w:hAnsi="Times New Roman" w:cs="Times New Roman"/>
          <w:color w:val="000000"/>
          <w:sz w:val="22"/>
          <w:szCs w:val="22"/>
          <w:u w:val="single"/>
          <w14:ligatures w14:val="none"/>
        </w:rPr>
        <w:t>Dotyczy: wezwanie do uzupełnienia braków w dokumentacji/złożenia wyjaśnień do WOPG</w:t>
      </w:r>
    </w:p>
    <w:p w14:paraId="5D6283CF" w14:textId="77777777" w:rsidR="0065363D" w:rsidRPr="0065363D" w:rsidRDefault="0065363D" w:rsidP="0065363D">
      <w:pPr>
        <w:spacing w:line="259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Szanowna/y Pani/e,</w:t>
      </w:r>
    </w:p>
    <w:p w14:paraId="27678720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działając na podstawie </w:t>
      </w:r>
      <w:bookmarkStart w:id="0" w:name="_Hlk155455032"/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pkt 4. Procedury wyboru i oceny grantobiorców LGD KOLD w ramach wdrażania lokalnej strategii rozwoju na lata 2023 -2027, uprzejmie informuję, iż w celu dokonania oceny poniższego wniosku o powierzenie </w:t>
      </w:r>
      <w:r w:rsidRPr="0065363D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grantu (WOPG):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85"/>
        <w:gridCol w:w="3123"/>
        <w:gridCol w:w="1702"/>
      </w:tblGrid>
      <w:tr w:rsidR="0065363D" w:rsidRPr="0065363D" w14:paraId="7E82D26F" w14:textId="77777777" w:rsidTr="00FA55E2">
        <w:trPr>
          <w:trHeight w:val="499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9B791D1" w14:textId="77777777" w:rsidR="0065363D" w:rsidRPr="0065363D" w:rsidRDefault="0065363D" w:rsidP="0065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36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Znak sprawy LGD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61EBCC" w14:textId="77777777" w:rsidR="0065363D" w:rsidRPr="0065363D" w:rsidRDefault="0065363D" w:rsidP="0065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36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Imię i Nazwisko/ Nazwa </w:t>
            </w:r>
            <w:proofErr w:type="spellStart"/>
            <w:r w:rsidRPr="006536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Grantobiorcy</w:t>
            </w:r>
            <w:proofErr w:type="spellEnd"/>
            <w:r w:rsidRPr="006536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19FC807" w14:textId="77777777" w:rsidR="0065363D" w:rsidRPr="0065363D" w:rsidRDefault="0065363D" w:rsidP="0065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36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Tytuł zadania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982FF" w14:textId="77777777" w:rsidR="0065363D" w:rsidRPr="0065363D" w:rsidRDefault="0065363D" w:rsidP="0065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36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Wnioskowana kwota  grantu</w:t>
            </w:r>
          </w:p>
          <w:p w14:paraId="12B32AEF" w14:textId="77777777" w:rsidR="0065363D" w:rsidRPr="0065363D" w:rsidRDefault="0065363D" w:rsidP="0065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36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(PLN)</w:t>
            </w:r>
          </w:p>
        </w:tc>
      </w:tr>
      <w:tr w:rsidR="0065363D" w:rsidRPr="0065363D" w14:paraId="1A63B6E6" w14:textId="77777777" w:rsidTr="00FA55E2">
        <w:trPr>
          <w:trHeight w:val="392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FF4B1" w14:textId="77777777" w:rsidR="0065363D" w:rsidRPr="0065363D" w:rsidRDefault="0065363D" w:rsidP="0065363D">
            <w:pPr>
              <w:spacing w:after="0" w:line="240" w:lineRule="auto"/>
              <w:ind w:left="-53" w:right="-99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B1A9E" w14:textId="77777777" w:rsidR="0065363D" w:rsidRPr="0065363D" w:rsidRDefault="0065363D" w:rsidP="0065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90408" w14:textId="77777777" w:rsidR="0065363D" w:rsidRPr="0065363D" w:rsidRDefault="0065363D" w:rsidP="0065363D">
            <w:pPr>
              <w:spacing w:after="0" w:line="240" w:lineRule="auto"/>
              <w:ind w:left="-53" w:right="-99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C5848" w14:textId="77777777" w:rsidR="0065363D" w:rsidRPr="0065363D" w:rsidRDefault="0065363D" w:rsidP="0065363D">
            <w:pPr>
              <w:spacing w:after="0" w:line="240" w:lineRule="auto"/>
              <w:ind w:left="-53" w:right="-99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E6C48E1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1B34C9D7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konieczne jest złożenie uzupełnień i/lub wyjaśnień* w następującym zakresie:</w:t>
      </w:r>
    </w:p>
    <w:p w14:paraId="532FF85F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1)</w:t>
      </w: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ab/>
        <w:t xml:space="preserve">______________________         </w:t>
      </w:r>
    </w:p>
    <w:p w14:paraId="72584859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2)</w:t>
      </w: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ab/>
        <w:t xml:space="preserve"> ______________________</w:t>
      </w:r>
    </w:p>
    <w:p w14:paraId="3FDC777E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3)</w:t>
      </w: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ab/>
        <w:t xml:space="preserve"> ______________________.</w:t>
      </w:r>
    </w:p>
    <w:p w14:paraId="74993FE1" w14:textId="11CA891C" w:rsidR="0065363D" w:rsidRPr="0065363D" w:rsidRDefault="0065363D" w:rsidP="0065363D">
      <w:pPr>
        <w:pStyle w:val="Akapitzlist"/>
        <w:numPr>
          <w:ilvl w:val="1"/>
          <w:numId w:val="1"/>
        </w:numPr>
        <w:spacing w:line="259" w:lineRule="auto"/>
        <w:ind w:left="629" w:hanging="283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Odpowiedź na niniejsze wezwanie należy złożyć </w:t>
      </w:r>
      <w:r w:rsidRPr="0065363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 pomocą Generatora wniosków </w:t>
      </w: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w nieprzekraczalnym terminie 7 dni od dnia doręczenia niniejszego pisma, co uznaje się za datę doręczenia.</w:t>
      </w:r>
      <w:r w:rsidRPr="00384CE5">
        <w:rPr>
          <w:rFonts w:ascii="Times New Roman" w:eastAsia="Calibri" w:hAnsi="Times New Roman" w:cs="Times New Roman"/>
          <w:color w:val="000000" w:themeColor="text1"/>
          <w:sz w:val="22"/>
          <w:szCs w:val="22"/>
          <w14:ligatures w14:val="none"/>
        </w:rPr>
        <w:t xml:space="preserve"> T</w:t>
      </w:r>
      <w:r w:rsidRPr="00384CE5">
        <w:rPr>
          <w:rFonts w:ascii="Times New Roman" w:eastAsia="Aptos" w:hAnsi="Times New Roman" w:cs="Times New Roman"/>
          <w:color w:val="000000" w:themeColor="text1"/>
          <w:sz w:val="22"/>
          <w:szCs w:val="22"/>
        </w:rPr>
        <w:t xml:space="preserve">ermin na złożenie wyjaśnień lub uzupełnienia dokumentów, o których mowa wyżej, liczony jest od dnia następującego po dniu wysłania wezwania do wyjaśnień w generatorze wniosków </w:t>
      </w:r>
    </w:p>
    <w:p w14:paraId="07E0EBAD" w14:textId="36348FB4" w:rsidR="0065363D" w:rsidRPr="0065363D" w:rsidRDefault="0065363D" w:rsidP="0065363D">
      <w:pPr>
        <w:spacing w:line="259" w:lineRule="auto"/>
        <w:contextualSpacing/>
        <w:jc w:val="both"/>
        <w:rPr>
          <w:rFonts w:ascii="Times New Roman" w:eastAsia="Calibri" w:hAnsi="Times New Roman" w:cs="Times New Roman"/>
          <w:strike/>
          <w:kern w:val="0"/>
          <w:sz w:val="22"/>
          <w:szCs w:val="22"/>
          <w:highlight w:val="yellow"/>
          <w14:ligatures w14:val="none"/>
        </w:rPr>
      </w:pPr>
    </w:p>
    <w:p w14:paraId="5ABE0996" w14:textId="77777777" w:rsidR="0065363D" w:rsidRPr="0065363D" w:rsidRDefault="0065363D" w:rsidP="0065363D">
      <w:pPr>
        <w:spacing w:line="259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W piśmie przewodnim należy powołać się na numer WOPG, którego dotyczy niniejsze wezwanie oraz wskazać zakres przedstawianych uzupełnień i/lub wyjaśnień* </w:t>
      </w:r>
      <w:r w:rsidRPr="0065363D">
        <w:rPr>
          <w:rFonts w:ascii="Times New Roman" w:eastAsia="Calibri" w:hAnsi="Times New Roman" w:cs="Times New Roman"/>
          <w:i/>
          <w:sz w:val="22"/>
          <w:szCs w:val="22"/>
          <w14:ligatures w14:val="none"/>
        </w:rPr>
        <w:t>(dotyczy jeżeli pismo jest składane bezpośrednio w Biurze LGD</w:t>
      </w: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). Wyjaśnienia i/lub uzupełnienia mogą być składane wyłącznie w zakresie, w jakim Wnioskodawca został do nich wezwany. Niezłożenie przez Wnioskodawcę, w wyznaczonym terminie, pisemnych wyjaśnień lub uzupełnień, skutkuje przeprowadzeniem oceny wniosku w zakresie, w jakim został on pierwotnie złożony.</w:t>
      </w:r>
    </w:p>
    <w:bookmarkEnd w:id="0"/>
    <w:p w14:paraId="4782B31B" w14:textId="77777777" w:rsidR="0065363D" w:rsidRPr="0065363D" w:rsidRDefault="0065363D" w:rsidP="0065363D">
      <w:pPr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C1DF70F" w14:textId="77777777" w:rsidR="0065363D" w:rsidRPr="0065363D" w:rsidRDefault="0065363D" w:rsidP="0065363D">
      <w:pPr>
        <w:spacing w:after="0" w:line="276" w:lineRule="auto"/>
        <w:ind w:left="6946" w:right="827"/>
        <w:jc w:val="center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Z poważaniem,</w:t>
      </w:r>
    </w:p>
    <w:p w14:paraId="249BFC01" w14:textId="77777777" w:rsidR="0065363D" w:rsidRPr="0065363D" w:rsidRDefault="0065363D" w:rsidP="0065363D">
      <w:pPr>
        <w:spacing w:after="0" w:line="276" w:lineRule="auto"/>
        <w:ind w:left="6946" w:right="827"/>
        <w:jc w:val="center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0F1F6817" w14:textId="77777777" w:rsidR="0065363D" w:rsidRPr="0065363D" w:rsidRDefault="0065363D" w:rsidP="0065363D">
      <w:pPr>
        <w:spacing w:after="0" w:line="276" w:lineRule="auto"/>
        <w:ind w:left="6946" w:right="827"/>
        <w:jc w:val="center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……………………………………..……  podpis Prezesa/ Wiceprezesa LGD KOLD</w:t>
      </w:r>
    </w:p>
    <w:p w14:paraId="42E8F6E6" w14:textId="77777777" w:rsidR="0065363D" w:rsidRPr="0065363D" w:rsidRDefault="0065363D" w:rsidP="0065363D">
      <w:pPr>
        <w:spacing w:after="0" w:line="276" w:lineRule="auto"/>
        <w:ind w:left="6946" w:right="827"/>
        <w:jc w:val="center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E54A666" w14:textId="77777777" w:rsidR="0065363D" w:rsidRPr="0065363D" w:rsidRDefault="0065363D" w:rsidP="0065363D">
      <w:pPr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375AB7FC" w14:textId="21FAA58E" w:rsidR="0065363D" w:rsidRPr="0065363D" w:rsidRDefault="0065363D" w:rsidP="0065363D">
      <w:pPr>
        <w:tabs>
          <w:tab w:val="left" w:pos="1650"/>
        </w:tabs>
        <w:spacing w:line="259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ab/>
      </w:r>
    </w:p>
    <w:p w14:paraId="2E5102A8" w14:textId="77777777" w:rsidR="0065363D" w:rsidRPr="0065363D" w:rsidRDefault="0065363D" w:rsidP="0065363D">
      <w:pPr>
        <w:spacing w:line="259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529726CB" w14:textId="4EC54CED" w:rsidR="002E41BC" w:rsidRPr="0065363D" w:rsidRDefault="0065363D" w:rsidP="0065363D">
      <w:pPr>
        <w:spacing w:line="259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65363D">
        <w:rPr>
          <w:rFonts w:ascii="Times New Roman" w:eastAsia="Calibri" w:hAnsi="Times New Roman" w:cs="Times New Roman"/>
          <w:sz w:val="22"/>
          <w:szCs w:val="22"/>
          <w14:ligatures w14:val="none"/>
        </w:rPr>
        <w:t>*niepotrzebne usunąć</w:t>
      </w:r>
    </w:p>
    <w:sectPr w:rsidR="002E41BC" w:rsidRPr="0065363D" w:rsidSect="00653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75B"/>
    <w:multiLevelType w:val="hybridMultilevel"/>
    <w:tmpl w:val="2F925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6BEB832">
      <w:start w:val="11"/>
      <w:numFmt w:val="decimal"/>
      <w:lvlText w:val="%3.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2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3D"/>
    <w:rsid w:val="00116C3F"/>
    <w:rsid w:val="002E41BC"/>
    <w:rsid w:val="00384CE5"/>
    <w:rsid w:val="0065363D"/>
    <w:rsid w:val="00AC6D3A"/>
    <w:rsid w:val="00D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B94F"/>
  <w15:chartTrackingRefBased/>
  <w15:docId w15:val="{39738B39-C714-4437-8CD3-F590DCE4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6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6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6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6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6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6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6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6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6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6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 Działania KOLD</dc:creator>
  <cp:keywords/>
  <dc:description/>
  <cp:lastModifiedBy>Lokalna Grupa Działania KOLD</cp:lastModifiedBy>
  <cp:revision>2</cp:revision>
  <cp:lastPrinted>2025-12-12T10:53:00Z</cp:lastPrinted>
  <dcterms:created xsi:type="dcterms:W3CDTF">2025-12-12T10:51:00Z</dcterms:created>
  <dcterms:modified xsi:type="dcterms:W3CDTF">2026-03-19T11:17:00Z</dcterms:modified>
</cp:coreProperties>
</file>